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660" w:rsidRDefault="00221660" w:rsidP="00221660">
      <w:pPr>
        <w:pStyle w:val="BL1"/>
      </w:pPr>
      <w:r>
        <w:t>Chapter 1 Outline</w:t>
      </w:r>
    </w:p>
    <w:p w:rsidR="00221660" w:rsidRDefault="00221660" w:rsidP="00221660">
      <w:pPr>
        <w:pStyle w:val="BL1"/>
      </w:pPr>
    </w:p>
    <w:p w:rsidR="00221660" w:rsidRDefault="00221660" w:rsidP="00221660">
      <w:pPr>
        <w:pStyle w:val="BL1"/>
      </w:pPr>
      <w:r>
        <w:t>Anatomy</w:t>
      </w:r>
    </w:p>
    <w:p w:rsidR="00221660" w:rsidRDefault="00221660" w:rsidP="00221660">
      <w:pPr>
        <w:pStyle w:val="BL2"/>
      </w:pPr>
      <w:r>
        <w:t>Study of body structure</w:t>
      </w:r>
    </w:p>
    <w:p w:rsidR="00221660" w:rsidRDefault="00221660" w:rsidP="00221660">
      <w:pPr>
        <w:pStyle w:val="BL1"/>
      </w:pPr>
      <w:r>
        <w:t>Physiology</w:t>
      </w:r>
    </w:p>
    <w:p w:rsidR="00221660" w:rsidRDefault="00221660" w:rsidP="00221660">
      <w:pPr>
        <w:pStyle w:val="BL2"/>
      </w:pPr>
      <w:r>
        <w:t>Study of how the body functions</w:t>
      </w:r>
    </w:p>
    <w:p w:rsidR="00221660" w:rsidRDefault="00221660" w:rsidP="00221660">
      <w:pPr>
        <w:pStyle w:val="BL2"/>
        <w:ind w:left="0" w:firstLine="0"/>
      </w:pPr>
    </w:p>
    <w:p w:rsidR="00221660" w:rsidRDefault="00221660" w:rsidP="00221660">
      <w:pPr>
        <w:pStyle w:val="BL1"/>
      </w:pPr>
      <w:r>
        <w:t>Body organized from simple to complex (Fig. 1-1)</w:t>
      </w:r>
    </w:p>
    <w:p w:rsidR="00221660" w:rsidRDefault="00221660" w:rsidP="00221660">
      <w:pPr>
        <w:pStyle w:val="BL2"/>
      </w:pPr>
      <w:r>
        <w:t>Chemicals</w:t>
      </w:r>
    </w:p>
    <w:p w:rsidR="00221660" w:rsidRDefault="00221660" w:rsidP="00221660">
      <w:pPr>
        <w:pStyle w:val="BL2"/>
      </w:pPr>
      <w:r>
        <w:t>Cells</w:t>
      </w:r>
    </w:p>
    <w:p w:rsidR="00221660" w:rsidRDefault="00221660" w:rsidP="00221660">
      <w:pPr>
        <w:pStyle w:val="BL2"/>
      </w:pPr>
      <w:r>
        <w:t>Tissues</w:t>
      </w:r>
    </w:p>
    <w:p w:rsidR="00221660" w:rsidRDefault="00221660" w:rsidP="00221660">
      <w:pPr>
        <w:pStyle w:val="BL2"/>
      </w:pPr>
      <w:r>
        <w:t>Organs</w:t>
      </w:r>
    </w:p>
    <w:p w:rsidR="00221660" w:rsidRDefault="00221660" w:rsidP="00221660">
      <w:pPr>
        <w:pStyle w:val="BL2"/>
      </w:pPr>
      <w:r>
        <w:t>Body systems</w:t>
      </w:r>
    </w:p>
    <w:p w:rsidR="00221660" w:rsidRDefault="00221660" w:rsidP="00221660">
      <w:pPr>
        <w:pStyle w:val="BL2"/>
      </w:pPr>
      <w:r>
        <w:t>Whole organism</w:t>
      </w:r>
    </w:p>
    <w:p w:rsidR="00221660" w:rsidRDefault="00221660" w:rsidP="00221660">
      <w:pPr>
        <w:pStyle w:val="BL1"/>
      </w:pPr>
      <w:r>
        <w:t>Body systems can be grouped according to general functions</w:t>
      </w:r>
    </w:p>
    <w:p w:rsidR="00221660" w:rsidRDefault="00221660" w:rsidP="00221660">
      <w:pPr>
        <w:pStyle w:val="BL1"/>
      </w:pPr>
      <w:r>
        <w:t>Protection, support, and movement</w:t>
      </w:r>
    </w:p>
    <w:p w:rsidR="00221660" w:rsidRDefault="00221660" w:rsidP="00221660">
      <w:pPr>
        <w:pStyle w:val="BL2"/>
      </w:pPr>
      <w:r>
        <w:t>Integumentary system</w:t>
      </w:r>
    </w:p>
    <w:p w:rsidR="00221660" w:rsidRDefault="00221660" w:rsidP="00221660">
      <w:pPr>
        <w:pStyle w:val="BL2"/>
      </w:pPr>
      <w:r>
        <w:t>Skeletal system</w:t>
      </w:r>
    </w:p>
    <w:p w:rsidR="00221660" w:rsidRDefault="00221660" w:rsidP="00221660">
      <w:pPr>
        <w:pStyle w:val="BL2"/>
      </w:pPr>
      <w:r>
        <w:t>Muscular system</w:t>
      </w:r>
    </w:p>
    <w:p w:rsidR="00221660" w:rsidRDefault="00221660" w:rsidP="00221660">
      <w:pPr>
        <w:pStyle w:val="BL2"/>
      </w:pPr>
      <w:r>
        <w:t>Nervous system</w:t>
      </w:r>
    </w:p>
    <w:p w:rsidR="00221660" w:rsidRDefault="00221660" w:rsidP="00221660">
      <w:pPr>
        <w:pStyle w:val="BL2"/>
      </w:pPr>
      <w:r>
        <w:t>Endocrine system</w:t>
      </w:r>
    </w:p>
    <w:p w:rsidR="00221660" w:rsidRDefault="00221660" w:rsidP="00221660">
      <w:pPr>
        <w:pStyle w:val="BL1"/>
      </w:pPr>
      <w:r>
        <w:t>Circulation</w:t>
      </w:r>
    </w:p>
    <w:p w:rsidR="00221660" w:rsidRDefault="00221660" w:rsidP="00221660">
      <w:pPr>
        <w:pStyle w:val="BL2"/>
      </w:pPr>
      <w:r>
        <w:t>Cardiovascular system</w:t>
      </w:r>
    </w:p>
    <w:p w:rsidR="00221660" w:rsidRDefault="00221660" w:rsidP="00221660">
      <w:pPr>
        <w:pStyle w:val="BL2"/>
      </w:pPr>
      <w:r>
        <w:t>Lymphatic system</w:t>
      </w:r>
    </w:p>
    <w:p w:rsidR="00221660" w:rsidRDefault="00221660" w:rsidP="00221660">
      <w:pPr>
        <w:pStyle w:val="BL1"/>
      </w:pPr>
      <w:r>
        <w:t>Nutrition and fluid balance</w:t>
      </w:r>
    </w:p>
    <w:p w:rsidR="00221660" w:rsidRDefault="00221660" w:rsidP="00221660">
      <w:pPr>
        <w:pStyle w:val="BL2"/>
      </w:pPr>
      <w:r>
        <w:t>Respiratory system</w:t>
      </w:r>
    </w:p>
    <w:p w:rsidR="00221660" w:rsidRDefault="00221660" w:rsidP="00221660">
      <w:pPr>
        <w:pStyle w:val="BL2"/>
      </w:pPr>
      <w:r>
        <w:t>Digestive system</w:t>
      </w:r>
    </w:p>
    <w:p w:rsidR="00221660" w:rsidRDefault="00221660" w:rsidP="00221660">
      <w:pPr>
        <w:pStyle w:val="BL2"/>
      </w:pPr>
      <w:r>
        <w:t>Urinary system</w:t>
      </w:r>
    </w:p>
    <w:p w:rsidR="00221660" w:rsidRDefault="00221660" w:rsidP="00221660">
      <w:pPr>
        <w:pStyle w:val="BL1"/>
      </w:pPr>
      <w:r>
        <w:t>Production of offspring</w:t>
      </w:r>
    </w:p>
    <w:p w:rsidR="00221660" w:rsidRDefault="00221660" w:rsidP="00221660">
      <w:pPr>
        <w:pStyle w:val="BL2"/>
      </w:pPr>
      <w:r>
        <w:t>Reproductive system</w:t>
      </w:r>
    </w:p>
    <w:p w:rsidR="00221660" w:rsidRDefault="00221660" w:rsidP="00221660">
      <w:pPr>
        <w:pStyle w:val="BL2"/>
        <w:ind w:left="0" w:firstLine="0"/>
      </w:pPr>
    </w:p>
    <w:p w:rsidR="00221660" w:rsidRDefault="00221660" w:rsidP="00221660">
      <w:pPr>
        <w:pStyle w:val="BL2"/>
        <w:ind w:left="0" w:firstLine="0"/>
      </w:pPr>
    </w:p>
    <w:p w:rsidR="00221660" w:rsidRDefault="00221660" w:rsidP="00221660">
      <w:pPr>
        <w:pStyle w:val="BL1"/>
      </w:pPr>
      <w:r>
        <w:t>All life-sustaining reactions together = metabolism. Two phases (Fig. 1-2)</w:t>
      </w:r>
    </w:p>
    <w:p w:rsidR="00221660" w:rsidRDefault="00221660" w:rsidP="00221660">
      <w:pPr>
        <w:pStyle w:val="BL2"/>
      </w:pPr>
      <w:r>
        <w:t xml:space="preserve">Catabolism: complex to simple </w:t>
      </w:r>
    </w:p>
    <w:p w:rsidR="00221660" w:rsidRDefault="00221660" w:rsidP="00221660">
      <w:pPr>
        <w:pStyle w:val="BL3"/>
      </w:pPr>
      <w:r>
        <w:t>Breakdown of nutrients yields simple chemical building blocks and energy</w:t>
      </w:r>
    </w:p>
    <w:p w:rsidR="00221660" w:rsidRDefault="00221660" w:rsidP="00221660">
      <w:pPr>
        <w:pStyle w:val="BL2"/>
      </w:pPr>
      <w:r>
        <w:t>Anabolism: simple to complex</w:t>
      </w:r>
    </w:p>
    <w:p w:rsidR="00221660" w:rsidRDefault="00221660" w:rsidP="00221660">
      <w:pPr>
        <w:pStyle w:val="BL3"/>
      </w:pPr>
      <w:r>
        <w:t xml:space="preserve">Simple compounds used to manufacture materials needed for </w:t>
      </w:r>
    </w:p>
    <w:p w:rsidR="00221660" w:rsidRDefault="00221660" w:rsidP="00221660">
      <w:pPr>
        <w:pStyle w:val="BL4"/>
      </w:pPr>
      <w:r>
        <w:t>Growth</w:t>
      </w:r>
    </w:p>
    <w:p w:rsidR="00221660" w:rsidRDefault="00221660" w:rsidP="00221660">
      <w:pPr>
        <w:pStyle w:val="BL4"/>
      </w:pPr>
      <w:r>
        <w:t>Function</w:t>
      </w:r>
    </w:p>
    <w:p w:rsidR="00221660" w:rsidRDefault="00221660" w:rsidP="00221660">
      <w:pPr>
        <w:pStyle w:val="BL4"/>
      </w:pPr>
      <w:r>
        <w:t>Repair of tissues</w:t>
      </w:r>
    </w:p>
    <w:p w:rsidR="00221660" w:rsidRDefault="00221660" w:rsidP="00221660">
      <w:pPr>
        <w:pStyle w:val="BL5"/>
        <w:numPr>
          <w:ilvl w:val="0"/>
          <w:numId w:val="0"/>
        </w:numPr>
      </w:pPr>
    </w:p>
    <w:p w:rsidR="00221660" w:rsidRDefault="00221660" w:rsidP="00221660">
      <w:pPr>
        <w:pStyle w:val="BL5"/>
        <w:numPr>
          <w:ilvl w:val="0"/>
          <w:numId w:val="0"/>
        </w:numPr>
      </w:pPr>
      <w:r>
        <w:t>Adenosine triphosphate (ATP)</w:t>
      </w:r>
    </w:p>
    <w:p w:rsidR="00221660" w:rsidRDefault="00221660" w:rsidP="00221660">
      <w:pPr>
        <w:pStyle w:val="BL5"/>
        <w:numPr>
          <w:ilvl w:val="0"/>
          <w:numId w:val="1"/>
        </w:numPr>
      </w:pPr>
      <w:r>
        <w:t xml:space="preserve">Energy from breakdown of nutrients — the “energy currency” </w:t>
      </w:r>
    </w:p>
    <w:p w:rsidR="00221660" w:rsidRDefault="00221660" w:rsidP="00221660">
      <w:pPr>
        <w:pStyle w:val="BL5"/>
        <w:numPr>
          <w:ilvl w:val="0"/>
          <w:numId w:val="0"/>
        </w:numPr>
        <w:ind w:left="1800"/>
      </w:pPr>
    </w:p>
    <w:p w:rsidR="00221660" w:rsidRDefault="00221660" w:rsidP="00221660">
      <w:pPr>
        <w:pStyle w:val="BL5"/>
        <w:numPr>
          <w:ilvl w:val="0"/>
          <w:numId w:val="0"/>
        </w:numPr>
      </w:pPr>
      <w:r>
        <w:t>Extracellular fluids</w:t>
      </w:r>
    </w:p>
    <w:p w:rsidR="00221660" w:rsidRDefault="00221660" w:rsidP="00221660">
      <w:pPr>
        <w:pStyle w:val="BL5"/>
        <w:numPr>
          <w:ilvl w:val="0"/>
          <w:numId w:val="1"/>
        </w:numPr>
      </w:pPr>
      <w:r>
        <w:t>All body fluids outside cells (e.g., blood, lymph):</w:t>
      </w:r>
    </w:p>
    <w:p w:rsidR="00221660" w:rsidRDefault="00221660" w:rsidP="00221660">
      <w:pPr>
        <w:pStyle w:val="BL5"/>
        <w:numPr>
          <w:ilvl w:val="0"/>
          <w:numId w:val="1"/>
        </w:numPr>
      </w:pPr>
      <w:r>
        <w:t>Bathes the cells</w:t>
      </w:r>
    </w:p>
    <w:p w:rsidR="00221660" w:rsidRDefault="00221660" w:rsidP="00221660">
      <w:pPr>
        <w:pStyle w:val="BL5"/>
        <w:numPr>
          <w:ilvl w:val="0"/>
          <w:numId w:val="1"/>
        </w:numPr>
      </w:pPr>
      <w:r>
        <w:t>Carries nutrient substances to cells</w:t>
      </w:r>
    </w:p>
    <w:p w:rsidR="00221660" w:rsidRDefault="00221660" w:rsidP="00221660">
      <w:pPr>
        <w:pStyle w:val="BL5"/>
        <w:numPr>
          <w:ilvl w:val="0"/>
          <w:numId w:val="1"/>
        </w:numPr>
      </w:pPr>
      <w:r>
        <w:t>Transports waste products from cells</w:t>
      </w:r>
    </w:p>
    <w:p w:rsidR="00221660" w:rsidRDefault="00221660" w:rsidP="00221660">
      <w:pPr>
        <w:pStyle w:val="BL5"/>
        <w:numPr>
          <w:ilvl w:val="0"/>
          <w:numId w:val="1"/>
        </w:numPr>
      </w:pPr>
      <w:r>
        <w:t xml:space="preserve">Transports nutrients into and out of cells </w:t>
      </w:r>
    </w:p>
    <w:p w:rsidR="00221660" w:rsidRDefault="00221660" w:rsidP="00221660">
      <w:pPr>
        <w:pStyle w:val="BL5"/>
        <w:numPr>
          <w:ilvl w:val="0"/>
          <w:numId w:val="1"/>
        </w:numPr>
      </w:pPr>
      <w:r>
        <w:t>Intracellular fluid</w:t>
      </w:r>
    </w:p>
    <w:p w:rsidR="00221660" w:rsidRDefault="00221660" w:rsidP="00221660">
      <w:pPr>
        <w:pStyle w:val="BL5"/>
        <w:numPr>
          <w:ilvl w:val="0"/>
          <w:numId w:val="1"/>
        </w:numPr>
      </w:pPr>
      <w:r>
        <w:lastRenderedPageBreak/>
        <w:t xml:space="preserve">Contained within cells </w:t>
      </w:r>
    </w:p>
    <w:p w:rsidR="00221660" w:rsidRDefault="00221660" w:rsidP="00221660">
      <w:pPr>
        <w:pStyle w:val="BL5"/>
        <w:numPr>
          <w:ilvl w:val="0"/>
          <w:numId w:val="1"/>
        </w:numPr>
      </w:pPr>
      <w:r>
        <w:t>Extracellular and intracellular fluids combined equal 60% of adult’s weight.</w:t>
      </w:r>
    </w:p>
    <w:p w:rsidR="00221660" w:rsidRDefault="00221660" w:rsidP="00221660">
      <w:pPr>
        <w:pStyle w:val="BL5"/>
        <w:numPr>
          <w:ilvl w:val="0"/>
          <w:numId w:val="0"/>
        </w:numPr>
      </w:pPr>
    </w:p>
    <w:p w:rsidR="00221660" w:rsidRDefault="00221660" w:rsidP="00221660">
      <w:pPr>
        <w:pStyle w:val="BL5"/>
        <w:numPr>
          <w:ilvl w:val="0"/>
          <w:numId w:val="0"/>
        </w:numPr>
      </w:pPr>
      <w:r>
        <w:t>Definition of homeostasis: steady state within an organism, internal balance</w:t>
      </w:r>
    </w:p>
    <w:p w:rsidR="00221660" w:rsidRDefault="00221660" w:rsidP="00221660">
      <w:pPr>
        <w:pStyle w:val="BL5"/>
        <w:numPr>
          <w:ilvl w:val="0"/>
          <w:numId w:val="1"/>
        </w:numPr>
      </w:pPr>
      <w:r>
        <w:t>Examples of homeostasis: maintenance within set limits of body temperature, heart rate, blood pressure</w:t>
      </w:r>
    </w:p>
    <w:p w:rsidR="00221660" w:rsidRDefault="00221660" w:rsidP="00221660">
      <w:pPr>
        <w:pStyle w:val="BL5"/>
        <w:numPr>
          <w:ilvl w:val="0"/>
          <w:numId w:val="0"/>
        </w:numPr>
        <w:ind w:left="1800"/>
      </w:pPr>
    </w:p>
    <w:p w:rsidR="00221660" w:rsidRDefault="00221660" w:rsidP="00221660">
      <w:pPr>
        <w:pStyle w:val="BL5"/>
        <w:numPr>
          <w:ilvl w:val="0"/>
          <w:numId w:val="0"/>
        </w:numPr>
      </w:pPr>
      <w:r>
        <w:t>Negative feedback (Figs. 1-3, 1-4, 1-5)</w:t>
      </w:r>
    </w:p>
    <w:p w:rsidR="00221660" w:rsidRDefault="00221660" w:rsidP="00221660">
      <w:pPr>
        <w:pStyle w:val="BL5"/>
        <w:numPr>
          <w:ilvl w:val="0"/>
          <w:numId w:val="1"/>
        </w:numPr>
      </w:pPr>
      <w:r>
        <w:t>Reverse any upward or downward shift in body conditions to return to normal range</w:t>
      </w:r>
    </w:p>
    <w:p w:rsidR="00221660" w:rsidRDefault="00221660" w:rsidP="00221660">
      <w:pPr>
        <w:pStyle w:val="BL5"/>
        <w:numPr>
          <w:ilvl w:val="0"/>
          <w:numId w:val="1"/>
        </w:numPr>
      </w:pPr>
      <w:r>
        <w:t>Example: glucose / pancreas / insulin production</w:t>
      </w:r>
    </w:p>
    <w:p w:rsidR="00221660" w:rsidRDefault="00221660" w:rsidP="00221660">
      <w:pPr>
        <w:pStyle w:val="BL5"/>
        <w:numPr>
          <w:ilvl w:val="0"/>
          <w:numId w:val="0"/>
        </w:numPr>
        <w:ind w:left="1800"/>
      </w:pPr>
    </w:p>
    <w:p w:rsidR="00221660" w:rsidRDefault="00221660" w:rsidP="00221660">
      <w:pPr>
        <w:pStyle w:val="BL5"/>
        <w:numPr>
          <w:ilvl w:val="0"/>
          <w:numId w:val="0"/>
        </w:numPr>
      </w:pPr>
      <w:r>
        <w:t>Positive feedback</w:t>
      </w:r>
    </w:p>
    <w:p w:rsidR="00221660" w:rsidRDefault="00221660" w:rsidP="00221660">
      <w:pPr>
        <w:pStyle w:val="BL5"/>
        <w:numPr>
          <w:ilvl w:val="0"/>
          <w:numId w:val="1"/>
        </w:numPr>
      </w:pPr>
      <w:r>
        <w:t>Given action promotes more of the same until:</w:t>
      </w:r>
    </w:p>
    <w:p w:rsidR="00221660" w:rsidRDefault="00221660" w:rsidP="00221660">
      <w:pPr>
        <w:pStyle w:val="BL5"/>
        <w:numPr>
          <w:ilvl w:val="0"/>
          <w:numId w:val="1"/>
        </w:numPr>
      </w:pPr>
      <w:r>
        <w:t>Stimulus removed</w:t>
      </w:r>
    </w:p>
    <w:p w:rsidR="00221660" w:rsidRDefault="00221660" w:rsidP="00221660">
      <w:pPr>
        <w:pStyle w:val="BL5"/>
        <w:numPr>
          <w:ilvl w:val="0"/>
          <w:numId w:val="1"/>
        </w:numPr>
      </w:pPr>
      <w:r>
        <w:t>Outside force stops cycle</w:t>
      </w:r>
    </w:p>
    <w:p w:rsidR="00221660" w:rsidRDefault="00221660" w:rsidP="00221660">
      <w:pPr>
        <w:pStyle w:val="BL5"/>
        <w:numPr>
          <w:ilvl w:val="0"/>
          <w:numId w:val="1"/>
        </w:numPr>
      </w:pPr>
      <w:r>
        <w:t>Example: childbirth uterine contractions / pituitary gland / oxytocin release / further contractions</w:t>
      </w:r>
    </w:p>
    <w:p w:rsidR="00221660" w:rsidRDefault="00221660" w:rsidP="00221660">
      <w:pPr>
        <w:pStyle w:val="BL5"/>
        <w:numPr>
          <w:ilvl w:val="0"/>
          <w:numId w:val="0"/>
        </w:numPr>
      </w:pPr>
    </w:p>
    <w:p w:rsidR="00221660" w:rsidRDefault="00221660" w:rsidP="00221660">
      <w:pPr>
        <w:pStyle w:val="BL1"/>
      </w:pPr>
      <w:r>
        <w:t>Superior — above, in a higher position</w:t>
      </w:r>
    </w:p>
    <w:p w:rsidR="00221660" w:rsidRDefault="00221660" w:rsidP="00221660">
      <w:pPr>
        <w:pStyle w:val="BL1"/>
      </w:pPr>
      <w:r>
        <w:t>Inferior — lower, below</w:t>
      </w:r>
    </w:p>
    <w:p w:rsidR="00221660" w:rsidRDefault="00221660" w:rsidP="00221660"/>
    <w:p w:rsidR="00221660" w:rsidRDefault="00221660" w:rsidP="00221660">
      <w:pPr>
        <w:pStyle w:val="BL1"/>
      </w:pPr>
      <w:r>
        <w:t>Ventral, anterior — located toward the belly surface</w:t>
      </w:r>
    </w:p>
    <w:p w:rsidR="00221660" w:rsidRDefault="00221660" w:rsidP="00221660">
      <w:pPr>
        <w:pStyle w:val="BL1"/>
      </w:pPr>
      <w:r>
        <w:t>Dorsal, posterior — located toward the back surface</w:t>
      </w:r>
    </w:p>
    <w:p w:rsidR="00221660" w:rsidRDefault="00221660" w:rsidP="00221660"/>
    <w:p w:rsidR="00221660" w:rsidRDefault="00221660" w:rsidP="00221660">
      <w:pPr>
        <w:pStyle w:val="BL1"/>
      </w:pPr>
      <w:r>
        <w:t>Cranial — nearer to the head</w:t>
      </w:r>
    </w:p>
    <w:p w:rsidR="00221660" w:rsidRDefault="00221660" w:rsidP="00221660">
      <w:pPr>
        <w:pStyle w:val="BL1"/>
      </w:pPr>
      <w:r>
        <w:t>Caudal — nearer to the sacral region of the spinal column</w:t>
      </w:r>
    </w:p>
    <w:p w:rsidR="00221660" w:rsidRDefault="00221660" w:rsidP="00221660"/>
    <w:p w:rsidR="00221660" w:rsidRDefault="00221660" w:rsidP="00221660">
      <w:pPr>
        <w:pStyle w:val="BL1"/>
      </w:pPr>
      <w:r>
        <w:t>Medial — nearer an imaginary plan through vertical midline of body</w:t>
      </w:r>
    </w:p>
    <w:p w:rsidR="00221660" w:rsidRDefault="00221660" w:rsidP="00221660">
      <w:pPr>
        <w:pStyle w:val="BL1"/>
      </w:pPr>
      <w:r>
        <w:t>Lateral — toward a side, away from midline</w:t>
      </w:r>
    </w:p>
    <w:p w:rsidR="00221660" w:rsidRDefault="00221660" w:rsidP="00221660"/>
    <w:p w:rsidR="00221660" w:rsidRDefault="00221660" w:rsidP="00221660">
      <w:pPr>
        <w:pStyle w:val="BL1"/>
      </w:pPr>
      <w:r>
        <w:t>Proximal — nearer the origin of a structure</w:t>
      </w:r>
    </w:p>
    <w:p w:rsidR="00221660" w:rsidRDefault="00221660" w:rsidP="00221660">
      <w:pPr>
        <w:pStyle w:val="BL5"/>
        <w:numPr>
          <w:ilvl w:val="0"/>
          <w:numId w:val="0"/>
        </w:numPr>
      </w:pPr>
      <w:r>
        <w:t>Distal — farther from origin of a structure</w:t>
      </w:r>
    </w:p>
    <w:p w:rsidR="00221660" w:rsidRDefault="00221660" w:rsidP="00221660">
      <w:pPr>
        <w:pStyle w:val="BL5"/>
        <w:numPr>
          <w:ilvl w:val="0"/>
          <w:numId w:val="0"/>
        </w:numPr>
      </w:pPr>
    </w:p>
    <w:p w:rsidR="00221660" w:rsidRDefault="00221660" w:rsidP="00221660">
      <w:pPr>
        <w:pStyle w:val="BL1"/>
      </w:pPr>
      <w:r>
        <w:t>Planes of division (body) (Fig. 1-8)</w:t>
      </w:r>
    </w:p>
    <w:p w:rsidR="00221660" w:rsidRDefault="00221660" w:rsidP="00221660">
      <w:pPr>
        <w:pStyle w:val="BL2"/>
      </w:pPr>
      <w:r>
        <w:t>Frontal (or coronal) plane — in line with ears and down middle sideways, creates front and back sections</w:t>
      </w:r>
    </w:p>
    <w:p w:rsidR="00221660" w:rsidRDefault="00221660" w:rsidP="00221660">
      <w:pPr>
        <w:pStyle w:val="BL2"/>
      </w:pPr>
      <w:r>
        <w:t>Sagittal plane — creates right and left sides</w:t>
      </w:r>
    </w:p>
    <w:p w:rsidR="00221660" w:rsidRDefault="00221660" w:rsidP="00221660">
      <w:pPr>
        <w:pStyle w:val="BL2"/>
      </w:pPr>
      <w:r>
        <w:t>Transverse (or horizontal) plane — crosses other two planes (many such planes exist — create upper and lower sections)</w:t>
      </w:r>
    </w:p>
    <w:p w:rsidR="00221660" w:rsidRDefault="00221660" w:rsidP="00221660">
      <w:pPr>
        <w:pStyle w:val="BL1"/>
      </w:pPr>
      <w:r>
        <w:t>Tissue Sections (Fig. 1-9)</w:t>
      </w:r>
    </w:p>
    <w:p w:rsidR="00221660" w:rsidRDefault="00221660" w:rsidP="00221660">
      <w:pPr>
        <w:pStyle w:val="BL2"/>
      </w:pPr>
      <w:r>
        <w:t>Cross section</w:t>
      </w:r>
    </w:p>
    <w:p w:rsidR="00221660" w:rsidRDefault="00221660" w:rsidP="00221660">
      <w:pPr>
        <w:pStyle w:val="BL2"/>
      </w:pPr>
      <w:r>
        <w:t>Longitudinal section</w:t>
      </w:r>
    </w:p>
    <w:p w:rsidR="00221660" w:rsidRDefault="00221660" w:rsidP="00221660">
      <w:pPr>
        <w:pStyle w:val="BL2"/>
      </w:pPr>
      <w:r>
        <w:t xml:space="preserve">Oblique section </w:t>
      </w:r>
    </w:p>
    <w:p w:rsidR="00221660" w:rsidRDefault="00221660" w:rsidP="00221660">
      <w:pPr>
        <w:pStyle w:val="BL5"/>
        <w:numPr>
          <w:ilvl w:val="0"/>
          <w:numId w:val="0"/>
        </w:numPr>
      </w:pPr>
    </w:p>
    <w:p w:rsidR="00221660" w:rsidRDefault="00221660" w:rsidP="00221660">
      <w:pPr>
        <w:pStyle w:val="BL5"/>
        <w:numPr>
          <w:ilvl w:val="0"/>
          <w:numId w:val="0"/>
        </w:numPr>
      </w:pPr>
    </w:p>
    <w:p w:rsidR="00221660" w:rsidRDefault="00221660" w:rsidP="00221660">
      <w:pPr>
        <w:pStyle w:val="BL1"/>
      </w:pPr>
      <w:r>
        <w:t>Two main cavities of body are the dorsal cavity and ventral cavity; the ventral cavity is the larger of the two (Fig. 1-11)</w:t>
      </w:r>
    </w:p>
    <w:p w:rsidR="00221660" w:rsidRDefault="00221660" w:rsidP="00221660">
      <w:pPr>
        <w:pStyle w:val="BL2"/>
      </w:pPr>
      <w:r>
        <w:lastRenderedPageBreak/>
        <w:t>Dorsal cavity — has two subdivisions</w:t>
      </w:r>
    </w:p>
    <w:p w:rsidR="00221660" w:rsidRDefault="00221660" w:rsidP="00221660">
      <w:pPr>
        <w:pStyle w:val="BL3"/>
      </w:pPr>
      <w:r>
        <w:t>Cranial cavity</w:t>
      </w:r>
    </w:p>
    <w:p w:rsidR="00221660" w:rsidRDefault="00221660" w:rsidP="00221660">
      <w:pPr>
        <w:pStyle w:val="BL3"/>
      </w:pPr>
      <w:r>
        <w:t>Spinal cavity</w:t>
      </w:r>
    </w:p>
    <w:p w:rsidR="00221660" w:rsidRDefault="00221660" w:rsidP="00221660">
      <w:pPr>
        <w:pStyle w:val="BL2"/>
      </w:pPr>
      <w:r>
        <w:t>Ventral cavity — two subdivisions separated by diaphragm</w:t>
      </w:r>
    </w:p>
    <w:p w:rsidR="00221660" w:rsidRDefault="00221660" w:rsidP="00221660">
      <w:pPr>
        <w:pStyle w:val="BL3"/>
      </w:pPr>
      <w:r>
        <w:t>Thoracic cavity: above diaphragm</w:t>
      </w:r>
    </w:p>
    <w:p w:rsidR="00221660" w:rsidRDefault="00221660" w:rsidP="00221660">
      <w:pPr>
        <w:pStyle w:val="BL4"/>
      </w:pPr>
      <w:r>
        <w:t>Pericardial cavity holds heart</w:t>
      </w:r>
    </w:p>
    <w:p w:rsidR="00221660" w:rsidRDefault="00221660" w:rsidP="00221660">
      <w:pPr>
        <w:pStyle w:val="BL4"/>
      </w:pPr>
      <w:r>
        <w:t>Pleural cavity holds lungs</w:t>
      </w:r>
    </w:p>
    <w:p w:rsidR="00221660" w:rsidRDefault="00221660" w:rsidP="00221660">
      <w:pPr>
        <w:pStyle w:val="BL3"/>
      </w:pPr>
      <w:proofErr w:type="spellStart"/>
      <w:r>
        <w:t>Abdominopelvic</w:t>
      </w:r>
      <w:proofErr w:type="spellEnd"/>
      <w:r>
        <w:t xml:space="preserve"> cavity: below diaphragm, </w:t>
      </w:r>
      <w:proofErr w:type="gramStart"/>
      <w:r>
        <w:t>has</w:t>
      </w:r>
      <w:proofErr w:type="gramEnd"/>
      <w:r>
        <w:t xml:space="preserve"> two regions</w:t>
      </w:r>
    </w:p>
    <w:p w:rsidR="00221660" w:rsidRDefault="00221660" w:rsidP="00221660">
      <w:pPr>
        <w:pStyle w:val="BL4"/>
      </w:pPr>
      <w:r>
        <w:t xml:space="preserve">Abdominal cavity </w:t>
      </w:r>
    </w:p>
    <w:p w:rsidR="00221660" w:rsidRDefault="00221660" w:rsidP="00221660">
      <w:pPr>
        <w:pStyle w:val="BL4"/>
      </w:pPr>
      <w:r>
        <w:t>Pelvic cavity</w:t>
      </w:r>
    </w:p>
    <w:p w:rsidR="00221660" w:rsidRDefault="00221660" w:rsidP="00221660">
      <w:pPr>
        <w:pStyle w:val="BL5"/>
        <w:numPr>
          <w:ilvl w:val="0"/>
          <w:numId w:val="0"/>
        </w:numPr>
      </w:pPr>
    </w:p>
    <w:p w:rsidR="00221660" w:rsidRDefault="00221660" w:rsidP="00221660">
      <w:pPr>
        <w:pStyle w:val="BL1"/>
      </w:pPr>
      <w:r>
        <w:t>Nine regions of the abdomen (Fig. 1-13)</w:t>
      </w:r>
    </w:p>
    <w:p w:rsidR="00221660" w:rsidRDefault="00221660" w:rsidP="00221660">
      <w:pPr>
        <w:pStyle w:val="BL2"/>
      </w:pPr>
      <w:r>
        <w:t>Three central regions:</w:t>
      </w:r>
    </w:p>
    <w:p w:rsidR="00221660" w:rsidRDefault="00221660" w:rsidP="00221660">
      <w:pPr>
        <w:pStyle w:val="BL3"/>
      </w:pPr>
      <w:proofErr w:type="spellStart"/>
      <w:r>
        <w:t>Epigastric</w:t>
      </w:r>
      <w:proofErr w:type="spellEnd"/>
    </w:p>
    <w:p w:rsidR="00221660" w:rsidRDefault="00221660" w:rsidP="00221660">
      <w:pPr>
        <w:pStyle w:val="BL3"/>
      </w:pPr>
      <w:r>
        <w:t>Umbilical</w:t>
      </w:r>
    </w:p>
    <w:p w:rsidR="00221660" w:rsidRDefault="00221660" w:rsidP="00221660">
      <w:pPr>
        <w:pStyle w:val="BL3"/>
      </w:pPr>
      <w:proofErr w:type="spellStart"/>
      <w:r>
        <w:t>Hypogastric</w:t>
      </w:r>
      <w:proofErr w:type="spellEnd"/>
    </w:p>
    <w:p w:rsidR="00221660" w:rsidRDefault="00221660" w:rsidP="00221660">
      <w:pPr>
        <w:pStyle w:val="BL2"/>
      </w:pPr>
      <w:r>
        <w:t xml:space="preserve">Three regions on right and left each, total of six </w:t>
      </w:r>
    </w:p>
    <w:p w:rsidR="00221660" w:rsidRDefault="00221660" w:rsidP="00221660">
      <w:pPr>
        <w:pStyle w:val="BL3"/>
      </w:pPr>
      <w:r>
        <w:t>Hypochondriac</w:t>
      </w:r>
    </w:p>
    <w:p w:rsidR="00221660" w:rsidRDefault="00221660" w:rsidP="00221660">
      <w:pPr>
        <w:pStyle w:val="BL3"/>
      </w:pPr>
      <w:r>
        <w:t>Lumbar</w:t>
      </w:r>
    </w:p>
    <w:p w:rsidR="00221660" w:rsidRDefault="00221660" w:rsidP="00221660">
      <w:pPr>
        <w:pStyle w:val="BL3"/>
      </w:pPr>
      <w:r>
        <w:t>Inguinal</w:t>
      </w:r>
    </w:p>
    <w:p w:rsidR="00221660" w:rsidRDefault="00221660" w:rsidP="00221660">
      <w:pPr>
        <w:pStyle w:val="BL4"/>
        <w:numPr>
          <w:ilvl w:val="0"/>
          <w:numId w:val="0"/>
        </w:numPr>
        <w:ind w:left="994"/>
      </w:pPr>
    </w:p>
    <w:p w:rsidR="00221660" w:rsidRDefault="00221660" w:rsidP="00221660">
      <w:pPr>
        <w:pStyle w:val="BL1"/>
      </w:pPr>
      <w:r>
        <w:t>Division into four quadrants sometimes used (Fig. 1-14)</w:t>
      </w:r>
    </w:p>
    <w:p w:rsidR="00221660" w:rsidRDefault="00221660" w:rsidP="00221660">
      <w:pPr>
        <w:pStyle w:val="BL5"/>
        <w:numPr>
          <w:ilvl w:val="0"/>
          <w:numId w:val="0"/>
        </w:numPr>
      </w:pPr>
      <w:r>
        <w:t>Simpler but less precise</w:t>
      </w:r>
    </w:p>
    <w:p w:rsidR="00221660" w:rsidRDefault="00221660" w:rsidP="00221660">
      <w:pPr>
        <w:pStyle w:val="BL5"/>
        <w:numPr>
          <w:ilvl w:val="0"/>
          <w:numId w:val="0"/>
        </w:numPr>
      </w:pPr>
    </w:p>
    <w:p w:rsidR="00221660" w:rsidRDefault="00221660" w:rsidP="00221660">
      <w:pPr>
        <w:pStyle w:val="BL1"/>
      </w:pPr>
      <w:r>
        <w:t xml:space="preserve">Metric system </w:t>
      </w:r>
    </w:p>
    <w:p w:rsidR="00221660" w:rsidRDefault="00221660" w:rsidP="00221660">
      <w:pPr>
        <w:pStyle w:val="BL2"/>
      </w:pPr>
      <w:r>
        <w:t>Used for all scientific measurements</w:t>
      </w:r>
    </w:p>
    <w:p w:rsidR="00221660" w:rsidRDefault="00221660" w:rsidP="00221660">
      <w:pPr>
        <w:pStyle w:val="BL2"/>
      </w:pPr>
      <w:r>
        <w:t>Based on units of 10</w:t>
      </w:r>
    </w:p>
    <w:p w:rsidR="00221660" w:rsidRDefault="00221660" w:rsidP="00221660">
      <w:pPr>
        <w:pStyle w:val="BL1"/>
      </w:pPr>
      <w:r>
        <w:t>Units of length (Fig. 1-15)</w:t>
      </w:r>
    </w:p>
    <w:p w:rsidR="00221660" w:rsidRDefault="00221660" w:rsidP="00221660">
      <w:pPr>
        <w:pStyle w:val="BL2"/>
      </w:pPr>
      <w:r>
        <w:t>Meter (m) is the basic unit</w:t>
      </w:r>
    </w:p>
    <w:p w:rsidR="00221660" w:rsidRDefault="00221660" w:rsidP="00221660">
      <w:pPr>
        <w:pStyle w:val="BL2"/>
      </w:pPr>
      <w:r>
        <w:t xml:space="preserve">1 meter = 3.3 feet </w:t>
      </w:r>
    </w:p>
    <w:p w:rsidR="00221660" w:rsidRDefault="00221660" w:rsidP="00221660">
      <w:pPr>
        <w:pStyle w:val="BL2"/>
      </w:pPr>
      <w:r>
        <w:t>Also, kilometer (km), centimeter (cm), millimeter (mm)</w:t>
      </w:r>
    </w:p>
    <w:p w:rsidR="00221660" w:rsidRDefault="00221660" w:rsidP="00221660">
      <w:pPr>
        <w:pStyle w:val="BL1"/>
      </w:pPr>
      <w:r>
        <w:t>Units of weight</w:t>
      </w:r>
    </w:p>
    <w:p w:rsidR="00221660" w:rsidRDefault="00221660" w:rsidP="00221660">
      <w:pPr>
        <w:pStyle w:val="BL2"/>
      </w:pPr>
      <w:r>
        <w:t>Gram (g) is the basic unit</w:t>
      </w:r>
    </w:p>
    <w:p w:rsidR="00221660" w:rsidRDefault="00221660" w:rsidP="00221660">
      <w:pPr>
        <w:pStyle w:val="BL2"/>
      </w:pPr>
      <w:r>
        <w:t xml:space="preserve">30 grams = about 1 </w:t>
      </w:r>
      <w:proofErr w:type="spellStart"/>
      <w:r>
        <w:t>oz</w:t>
      </w:r>
      <w:proofErr w:type="spellEnd"/>
    </w:p>
    <w:p w:rsidR="00221660" w:rsidRDefault="00221660" w:rsidP="00221660">
      <w:pPr>
        <w:pStyle w:val="BL2"/>
      </w:pPr>
      <w:r>
        <w:t>Also, kilogram (kg), milligram (mg)</w:t>
      </w:r>
    </w:p>
    <w:p w:rsidR="00221660" w:rsidRDefault="00221660" w:rsidP="00221660">
      <w:pPr>
        <w:pStyle w:val="BL1"/>
      </w:pPr>
      <w:r>
        <w:t>Units of volume</w:t>
      </w:r>
    </w:p>
    <w:p w:rsidR="00221660" w:rsidRDefault="00221660" w:rsidP="00221660">
      <w:pPr>
        <w:pStyle w:val="BL2"/>
      </w:pPr>
      <w:r>
        <w:t>Liter (L) is the basic unit</w:t>
      </w:r>
    </w:p>
    <w:p w:rsidR="00221660" w:rsidRDefault="00221660" w:rsidP="00221660">
      <w:pPr>
        <w:pStyle w:val="BL2"/>
      </w:pPr>
      <w:r>
        <w:t>1 liter = 1.06 quarts</w:t>
      </w:r>
    </w:p>
    <w:p w:rsidR="00221660" w:rsidRDefault="00221660" w:rsidP="00221660">
      <w:pPr>
        <w:pStyle w:val="BL2"/>
      </w:pPr>
      <w:r>
        <w:t>Also, milliliter (mL)</w:t>
      </w:r>
    </w:p>
    <w:p w:rsidR="00221660" w:rsidRDefault="00221660" w:rsidP="00221660">
      <w:pPr>
        <w:pStyle w:val="BL5"/>
        <w:numPr>
          <w:ilvl w:val="0"/>
          <w:numId w:val="0"/>
        </w:numPr>
      </w:pPr>
    </w:p>
    <w:p w:rsidR="00221660" w:rsidRDefault="00221660" w:rsidP="00221660">
      <w:pPr>
        <w:pStyle w:val="BL1"/>
      </w:pPr>
      <w:proofErr w:type="gramStart"/>
      <w:r>
        <w:t>kilo-</w:t>
      </w:r>
      <w:proofErr w:type="gramEnd"/>
      <w:r>
        <w:t xml:space="preserve"> = 1,000</w:t>
      </w:r>
    </w:p>
    <w:p w:rsidR="00221660" w:rsidRDefault="00221660" w:rsidP="00221660">
      <w:pPr>
        <w:pStyle w:val="BL1"/>
      </w:pPr>
      <w:proofErr w:type="spellStart"/>
      <w:proofErr w:type="gramStart"/>
      <w:r>
        <w:t>centi</w:t>
      </w:r>
      <w:proofErr w:type="spellEnd"/>
      <w:r>
        <w:t>-</w:t>
      </w:r>
      <w:proofErr w:type="gramEnd"/>
      <w:r>
        <w:t xml:space="preserve"> = 1/100</w:t>
      </w:r>
    </w:p>
    <w:p w:rsidR="00221660" w:rsidRDefault="00221660" w:rsidP="00221660">
      <w:pPr>
        <w:pStyle w:val="BL1"/>
      </w:pPr>
      <w:proofErr w:type="spellStart"/>
      <w:proofErr w:type="gramStart"/>
      <w:r>
        <w:t>milli</w:t>
      </w:r>
      <w:proofErr w:type="spellEnd"/>
      <w:r>
        <w:t>-</w:t>
      </w:r>
      <w:proofErr w:type="gramEnd"/>
      <w:r>
        <w:t xml:space="preserve"> = 1/1000</w:t>
      </w:r>
    </w:p>
    <w:p w:rsidR="00221660" w:rsidRDefault="00221660" w:rsidP="00221660">
      <w:pPr>
        <w:pStyle w:val="BL1"/>
      </w:pPr>
      <w:proofErr w:type="gramStart"/>
      <w:r>
        <w:t>micro-</w:t>
      </w:r>
      <w:proofErr w:type="gramEnd"/>
      <w:r>
        <w:t xml:space="preserve"> = 1/1,000,000</w:t>
      </w:r>
    </w:p>
    <w:p w:rsidR="00221660" w:rsidRDefault="00221660" w:rsidP="00221660">
      <w:pPr>
        <w:pStyle w:val="BL5"/>
        <w:numPr>
          <w:ilvl w:val="0"/>
          <w:numId w:val="0"/>
        </w:numPr>
      </w:pPr>
    </w:p>
    <w:p w:rsidR="00221660" w:rsidRDefault="00221660" w:rsidP="00221660">
      <w:pPr>
        <w:pStyle w:val="BL5"/>
        <w:numPr>
          <w:ilvl w:val="0"/>
          <w:numId w:val="0"/>
        </w:numPr>
      </w:pPr>
    </w:p>
    <w:p w:rsidR="00221660" w:rsidRDefault="00221660" w:rsidP="00221660">
      <w:pPr>
        <w:pStyle w:val="BL1"/>
      </w:pPr>
      <w:r>
        <w:t xml:space="preserve">Studies of the human body: </w:t>
      </w:r>
      <w:r>
        <w:rPr>
          <w:i/>
        </w:rPr>
        <w:t>anatomy, dissection, physiology</w:t>
      </w:r>
    </w:p>
    <w:p w:rsidR="00221660" w:rsidRDefault="00221660" w:rsidP="00221660">
      <w:pPr>
        <w:pStyle w:val="BL2"/>
      </w:pPr>
      <w:r>
        <w:t>-</w:t>
      </w:r>
      <w:proofErr w:type="spellStart"/>
      <w:r>
        <w:rPr>
          <w:i/>
        </w:rPr>
        <w:t>tomy</w:t>
      </w:r>
      <w:proofErr w:type="spellEnd"/>
      <w:r>
        <w:t xml:space="preserve"> (cutting, incision of)</w:t>
      </w:r>
    </w:p>
    <w:p w:rsidR="00221660" w:rsidRDefault="00221660" w:rsidP="00221660">
      <w:pPr>
        <w:pStyle w:val="BL2"/>
      </w:pPr>
      <w:r>
        <w:t>-</w:t>
      </w:r>
      <w:r>
        <w:rPr>
          <w:i/>
        </w:rPr>
        <w:t>dis</w:t>
      </w:r>
      <w:r>
        <w:t xml:space="preserve"> (apart, away from)</w:t>
      </w:r>
    </w:p>
    <w:p w:rsidR="00221660" w:rsidRDefault="00221660" w:rsidP="00221660">
      <w:pPr>
        <w:pStyle w:val="BL2"/>
      </w:pPr>
      <w:proofErr w:type="spellStart"/>
      <w:proofErr w:type="gramStart"/>
      <w:r>
        <w:rPr>
          <w:i/>
        </w:rPr>
        <w:t>physi</w:t>
      </w:r>
      <w:proofErr w:type="spellEnd"/>
      <w:r>
        <w:rPr>
          <w:i/>
        </w:rPr>
        <w:t>/o</w:t>
      </w:r>
      <w:proofErr w:type="gramEnd"/>
      <w:r>
        <w:t xml:space="preserve"> (nature/physical)</w:t>
      </w:r>
    </w:p>
    <w:p w:rsidR="00221660" w:rsidRDefault="00221660" w:rsidP="00221660">
      <w:pPr>
        <w:pStyle w:val="BL4"/>
        <w:numPr>
          <w:ilvl w:val="0"/>
          <w:numId w:val="0"/>
        </w:numPr>
        <w:ind w:left="994"/>
      </w:pPr>
    </w:p>
    <w:p w:rsidR="00221660" w:rsidRDefault="00221660" w:rsidP="00221660">
      <w:pPr>
        <w:pStyle w:val="BL1"/>
      </w:pPr>
      <w:r>
        <w:lastRenderedPageBreak/>
        <w:t xml:space="preserve">Body Processes: </w:t>
      </w:r>
      <w:r>
        <w:rPr>
          <w:i/>
        </w:rPr>
        <w:t xml:space="preserve">catabolism, anabolism, </w:t>
      </w:r>
      <w:proofErr w:type="gramStart"/>
      <w:r>
        <w:rPr>
          <w:i/>
        </w:rPr>
        <w:t>homeostasis</w:t>
      </w:r>
      <w:proofErr w:type="gramEnd"/>
    </w:p>
    <w:p w:rsidR="00221660" w:rsidRDefault="00221660" w:rsidP="00221660">
      <w:pPr>
        <w:pStyle w:val="BL2"/>
      </w:pPr>
      <w:proofErr w:type="spellStart"/>
      <w:proofErr w:type="gramStart"/>
      <w:r>
        <w:rPr>
          <w:i/>
        </w:rPr>
        <w:t>cata</w:t>
      </w:r>
      <w:proofErr w:type="spellEnd"/>
      <w:r>
        <w:rPr>
          <w:i/>
        </w:rPr>
        <w:t>-</w:t>
      </w:r>
      <w:proofErr w:type="gramEnd"/>
      <w:r>
        <w:t xml:space="preserve"> (down)</w:t>
      </w:r>
    </w:p>
    <w:p w:rsidR="00221660" w:rsidRDefault="00221660" w:rsidP="00221660">
      <w:pPr>
        <w:pStyle w:val="BL2"/>
      </w:pPr>
      <w:proofErr w:type="spellStart"/>
      <w:proofErr w:type="gramStart"/>
      <w:r>
        <w:rPr>
          <w:i/>
        </w:rPr>
        <w:t>ana</w:t>
      </w:r>
      <w:proofErr w:type="spellEnd"/>
      <w:r>
        <w:rPr>
          <w:i/>
        </w:rPr>
        <w:t>-</w:t>
      </w:r>
      <w:proofErr w:type="gramEnd"/>
      <w:r>
        <w:rPr>
          <w:i/>
        </w:rPr>
        <w:t xml:space="preserve"> </w:t>
      </w:r>
      <w:r>
        <w:t>(upward, again, back)</w:t>
      </w:r>
    </w:p>
    <w:p w:rsidR="00221660" w:rsidRDefault="00221660" w:rsidP="00221660">
      <w:pPr>
        <w:pStyle w:val="BL2"/>
      </w:pPr>
      <w:proofErr w:type="gramStart"/>
      <w:r>
        <w:rPr>
          <w:i/>
        </w:rPr>
        <w:t>home/o</w:t>
      </w:r>
      <w:proofErr w:type="gramEnd"/>
      <w:r>
        <w:rPr>
          <w:i/>
        </w:rPr>
        <w:t>-</w:t>
      </w:r>
      <w:r>
        <w:t xml:space="preserve"> (same)</w:t>
      </w:r>
    </w:p>
    <w:p w:rsidR="00221660" w:rsidRDefault="00221660" w:rsidP="00221660">
      <w:pPr>
        <w:pStyle w:val="BL2"/>
      </w:pPr>
      <w:proofErr w:type="gramStart"/>
      <w:r>
        <w:rPr>
          <w:i/>
        </w:rPr>
        <w:t>stat</w:t>
      </w:r>
      <w:proofErr w:type="gramEnd"/>
      <w:r>
        <w:t xml:space="preserve"> (stand, stoppage, constancy)</w:t>
      </w:r>
    </w:p>
    <w:p w:rsidR="00221660" w:rsidRDefault="00221660" w:rsidP="00221660">
      <w:pPr>
        <w:pStyle w:val="BL5"/>
        <w:numPr>
          <w:ilvl w:val="0"/>
          <w:numId w:val="0"/>
        </w:numPr>
      </w:pPr>
      <w:bookmarkStart w:id="0" w:name="_GoBack"/>
      <w:bookmarkEnd w:id="0"/>
    </w:p>
    <w:p w:rsidR="00221660" w:rsidRDefault="00221660" w:rsidP="00221660">
      <w:pPr>
        <w:pStyle w:val="BL5"/>
        <w:numPr>
          <w:ilvl w:val="0"/>
          <w:numId w:val="0"/>
        </w:numPr>
      </w:pPr>
    </w:p>
    <w:p w:rsidR="00221660" w:rsidRDefault="00221660" w:rsidP="00221660">
      <w:pPr>
        <w:pStyle w:val="BL2"/>
        <w:ind w:left="0" w:firstLine="0"/>
      </w:pPr>
    </w:p>
    <w:p w:rsidR="00DB5A9C" w:rsidRDefault="00DB5A9C"/>
    <w:sectPr w:rsidR="00DB5A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411B"/>
    <w:multiLevelType w:val="multilevel"/>
    <w:tmpl w:val="F36E81B2"/>
    <w:lvl w:ilvl="0">
      <w:start w:val="1"/>
      <w:numFmt w:val="bullet"/>
      <w:pStyle w:val="BL5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pStyle w:val="BL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pStyle w:val="BL5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60"/>
    <w:rsid w:val="00221660"/>
    <w:rsid w:val="00DB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2">
    <w:name w:val="BL2"/>
    <w:basedOn w:val="Normal"/>
    <w:rsid w:val="00221660"/>
    <w:pPr>
      <w:spacing w:after="0" w:line="240" w:lineRule="auto"/>
      <w:ind w:left="749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1">
    <w:name w:val="BL1"/>
    <w:basedOn w:val="Normal"/>
    <w:rsid w:val="00221660"/>
    <w:pPr>
      <w:spacing w:before="80" w:after="0" w:line="240" w:lineRule="auto"/>
      <w:ind w:left="288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3">
    <w:name w:val="BL3"/>
    <w:basedOn w:val="BL2"/>
    <w:rsid w:val="00221660"/>
    <w:pPr>
      <w:ind w:left="1003" w:hanging="270"/>
    </w:pPr>
  </w:style>
  <w:style w:type="paragraph" w:customStyle="1" w:styleId="BL4">
    <w:name w:val="BL4"/>
    <w:basedOn w:val="Normal"/>
    <w:rsid w:val="00221660"/>
    <w:pPr>
      <w:numPr>
        <w:ilvl w:val="3"/>
        <w:numId w:val="1"/>
      </w:numPr>
      <w:spacing w:after="0" w:line="240" w:lineRule="auto"/>
      <w:ind w:left="1246" w:hanging="25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5">
    <w:name w:val="BL5"/>
    <w:basedOn w:val="Normal"/>
    <w:rsid w:val="00221660"/>
    <w:pPr>
      <w:numPr>
        <w:ilvl w:val="4"/>
        <w:numId w:val="1"/>
      </w:numPr>
      <w:spacing w:after="2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2">
    <w:name w:val="BL2"/>
    <w:basedOn w:val="Normal"/>
    <w:rsid w:val="00221660"/>
    <w:pPr>
      <w:spacing w:after="0" w:line="240" w:lineRule="auto"/>
      <w:ind w:left="749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1">
    <w:name w:val="BL1"/>
    <w:basedOn w:val="Normal"/>
    <w:rsid w:val="00221660"/>
    <w:pPr>
      <w:spacing w:before="80" w:after="0" w:line="240" w:lineRule="auto"/>
      <w:ind w:left="288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3">
    <w:name w:val="BL3"/>
    <w:basedOn w:val="BL2"/>
    <w:rsid w:val="00221660"/>
    <w:pPr>
      <w:ind w:left="1003" w:hanging="270"/>
    </w:pPr>
  </w:style>
  <w:style w:type="paragraph" w:customStyle="1" w:styleId="BL4">
    <w:name w:val="BL4"/>
    <w:basedOn w:val="Normal"/>
    <w:rsid w:val="00221660"/>
    <w:pPr>
      <w:numPr>
        <w:ilvl w:val="3"/>
        <w:numId w:val="1"/>
      </w:numPr>
      <w:spacing w:after="0" w:line="240" w:lineRule="auto"/>
      <w:ind w:left="1246" w:hanging="25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5">
    <w:name w:val="BL5"/>
    <w:basedOn w:val="Normal"/>
    <w:rsid w:val="00221660"/>
    <w:pPr>
      <w:numPr>
        <w:ilvl w:val="4"/>
        <w:numId w:val="1"/>
      </w:numPr>
      <w:spacing w:after="2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5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Batts</dc:creator>
  <cp:lastModifiedBy>Jamie Batts</cp:lastModifiedBy>
  <cp:revision>1</cp:revision>
  <dcterms:created xsi:type="dcterms:W3CDTF">2011-08-05T11:45:00Z</dcterms:created>
  <dcterms:modified xsi:type="dcterms:W3CDTF">2011-08-05T11:51:00Z</dcterms:modified>
</cp:coreProperties>
</file>